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5F" w:rsidRPr="00C7625F" w:rsidRDefault="00C7625F" w:rsidP="00C7625F">
      <w:pPr>
        <w:pBdr>
          <w:bottom w:val="single" w:sz="18" w:space="0" w:color="D1D1C9"/>
        </w:pBdr>
        <w:shd w:val="clear" w:color="auto" w:fill="FFFFFF"/>
        <w:spacing w:after="72" w:line="240" w:lineRule="auto"/>
        <w:outlineLvl w:val="2"/>
        <w:rPr>
          <w:rFonts w:ascii="Verdana" w:eastAsia="Times New Roman" w:hAnsi="Verdana" w:cs="Times New Roman"/>
          <w:b/>
          <w:bCs/>
          <w:color w:val="512888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62150" cy="1159988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AFCS 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59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25F">
        <w:rPr>
          <w:rFonts w:ascii="Verdana" w:eastAsia="Times New Roman" w:hAnsi="Verdana" w:cs="Times New Roman"/>
          <w:b/>
          <w:bCs/>
          <w:color w:val="512888"/>
          <w:sz w:val="27"/>
          <w:szCs w:val="27"/>
        </w:rPr>
        <w:t>Aging with Attitude Regional Expo in Iola offers information, resources</w:t>
      </w:r>
    </w:p>
    <w:p w:rsidR="00C7625F" w:rsidRPr="00C7625F" w:rsidRDefault="00C7625F" w:rsidP="00C7625F">
      <w:pPr>
        <w:shd w:val="clear" w:color="auto" w:fill="FFFFFF"/>
        <w:spacing w:before="360" w:after="72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7625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K-State Research and Extension teaming with community partners on April 27</w:t>
      </w:r>
    </w:p>
    <w:p w:rsidR="00C7625F" w:rsidRPr="00C7625F" w:rsidRDefault="00C7625F" w:rsidP="00C7625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7625F">
        <w:rPr>
          <w:rFonts w:ascii="Verdana" w:eastAsia="Times New Roman" w:hAnsi="Verdana" w:cs="Times New Roman"/>
          <w:color w:val="B1B1B1"/>
          <w:sz w:val="20"/>
          <w:szCs w:val="20"/>
        </w:rPr>
        <w:t>March 15, 2018</w:t>
      </w:r>
    </w:p>
    <w:p w:rsidR="00C7625F" w:rsidRPr="00C7625F" w:rsidRDefault="00C7625F" w:rsidP="00C7625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IOLA, Kan. — Life comes in stages – the early years of growing and education, the middle years of working and maybe raising a family – and the later years, which can be even more challenging and more fulfilling than the earlier stages.</w:t>
      </w:r>
    </w:p>
    <w:p w:rsidR="00C7625F" w:rsidRPr="00C7625F" w:rsidRDefault="00C7625F" w:rsidP="00C7625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K-State Research and Extension is teaming up with community partners to offer an “</w:t>
      </w:r>
      <w:hyperlink r:id="rId5" w:history="1">
        <w:r w:rsidRPr="00C7625F">
          <w:rPr>
            <w:rFonts w:ascii="Verdana" w:eastAsia="Times New Roman" w:hAnsi="Verdana" w:cs="Times New Roman"/>
            <w:color w:val="512888"/>
            <w:sz w:val="20"/>
            <w:szCs w:val="20"/>
            <w:u w:val="single"/>
          </w:rPr>
          <w:t>Aging with Attitude Regional Expo</w:t>
        </w:r>
      </w:hyperlink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 xml:space="preserve">” to connect Kansans in the southeast part of the state with information and resources on Friday, April 27 in Iola. The event includes presentations, lunch, prizes and a resource fair from 9:00 a.m. to 3:30 p.m. at the St. John’s Parish Center, 315 South St., </w:t>
      </w:r>
      <w:proofErr w:type="gramStart"/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Iola</w:t>
      </w:r>
      <w:proofErr w:type="gramEnd"/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C7625F" w:rsidRPr="00C7625F" w:rsidRDefault="00C7625F" w:rsidP="00C7625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Topics including “Living with Less”; “Intimacy in Later Life”; “Medicare Part D”; “Veteran’s Benefits”; “Have the Talk of a Lifetime”; ‘Stay Strong Stay Healthy’; ‘Health Benefits of Dance’ and others are on the agenda.</w:t>
      </w:r>
    </w:p>
    <w:p w:rsidR="00C7625F" w:rsidRPr="00C7625F" w:rsidRDefault="00C7625F" w:rsidP="00C7625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 xml:space="preserve">Erin Yelland, assistant professor at Kansas State University will deliver the keynote address, “So Now What? Picking Up the Pieces in Later Life.” Yelland, a K-State Research and Extension specialist in adult development and aging specializes in health and wellness across the lifespan, plus advance healthcare planning and </w:t>
      </w:r>
      <w:proofErr w:type="gramStart"/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Alzheimer’s Disease</w:t>
      </w:r>
      <w:proofErr w:type="gramEnd"/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dementia.</w:t>
      </w:r>
    </w:p>
    <w:p w:rsidR="00C7625F" w:rsidRPr="00C7625F" w:rsidRDefault="00C7625F" w:rsidP="00C7625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More information is available online at the </w:t>
      </w:r>
      <w:hyperlink r:id="rId6" w:tooltip="Aging expo" w:history="1">
        <w:r w:rsidRPr="00C7625F">
          <w:rPr>
            <w:rFonts w:ascii="Verdana" w:eastAsia="Times New Roman" w:hAnsi="Verdana" w:cs="Times New Roman"/>
            <w:color w:val="512888"/>
            <w:sz w:val="20"/>
            <w:szCs w:val="20"/>
            <w:u w:val="single"/>
          </w:rPr>
          <w:t>Southeast Research-Extension Center Aging Expo</w:t>
        </w:r>
      </w:hyperlink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 page or by calling </w:t>
      </w:r>
      <w:hyperlink r:id="rId7" w:history="1">
        <w:r w:rsidRPr="00C7625F">
          <w:rPr>
            <w:rFonts w:ascii="Verdana" w:eastAsia="Times New Roman" w:hAnsi="Verdana" w:cs="Times New Roman"/>
            <w:color w:val="512888"/>
            <w:sz w:val="20"/>
            <w:szCs w:val="20"/>
            <w:u w:val="single"/>
          </w:rPr>
          <w:t>a local extension office</w:t>
        </w:r>
      </w:hyperlink>
      <w:r w:rsidRPr="00C7625F">
        <w:rPr>
          <w:rFonts w:ascii="Verdana" w:eastAsia="Times New Roman" w:hAnsi="Verdana" w:cs="Times New Roman"/>
          <w:color w:val="333333"/>
          <w:sz w:val="20"/>
          <w:szCs w:val="20"/>
        </w:rPr>
        <w:t> or Gayle Price at 620-820-6123.</w:t>
      </w:r>
    </w:p>
    <w:p w:rsidR="00C96CFE" w:rsidRDefault="00C96CFE">
      <w:bookmarkStart w:id="0" w:name="_GoBack"/>
      <w:bookmarkEnd w:id="0"/>
    </w:p>
    <w:sectPr w:rsidR="00C9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5F"/>
    <w:rsid w:val="00C7625F"/>
    <w:rsid w:val="00C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F5842-068A-4F96-AE71-A489720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6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762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2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762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7625F"/>
    <w:rPr>
      <w:b/>
      <w:bCs/>
    </w:rPr>
  </w:style>
  <w:style w:type="character" w:styleId="Emphasis">
    <w:name w:val="Emphasis"/>
    <w:basedOn w:val="DefaultParagraphFont"/>
    <w:uiPriority w:val="20"/>
    <w:qFormat/>
    <w:rsid w:val="00C762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7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re.k-state.edu/about/stateandareamap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east.k-state.edu/aging-expo/index.html" TargetMode="External"/><Relationship Id="rId5" Type="http://schemas.openxmlformats.org/officeDocument/2006/relationships/hyperlink" Target="http://www.southeast.k-state.edu/aging-expo/index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Price</dc:creator>
  <cp:keywords/>
  <dc:description/>
  <cp:lastModifiedBy>Gayle Price</cp:lastModifiedBy>
  <cp:revision>1</cp:revision>
  <dcterms:created xsi:type="dcterms:W3CDTF">2018-03-20T14:58:00Z</dcterms:created>
  <dcterms:modified xsi:type="dcterms:W3CDTF">2018-03-20T15:00:00Z</dcterms:modified>
</cp:coreProperties>
</file>